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330097087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Kelebek Etkisi Söyleşileri 1</w:t>
            </w:r>
          </w:p>
          <w:p>
            <w:pPr/>
            <w:r>
              <w:rPr/>
              <w:t xml:space="preserve">Yazar Adı: </w:t>
            </w:r>
            <w:r>
              <w:rPr>
                <w:b w:val="1"/>
                <w:bCs w:val="1"/>
              </w:rPr>
              <w:t xml:space="preserve">Alev Alatlı</w:t>
            </w:r>
          </w:p>
          <w:p>
            <w:pPr/>
            <w:r>
              <w:rPr/>
              <w:t xml:space="preserve">Tür Serisi: </w:t>
            </w:r>
            <w:r>
              <w:rPr>
                <w:b w:val="1"/>
                <w:bCs w:val="1"/>
              </w:rPr>
              <w:t xml:space="preserve"> Hitabet - Söyleşi - Röportaj/Edebiyat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341</w:t>
            </w:r>
          </w:p>
          <w:p>
            <w:pPr/>
            <w:r>
              <w:rPr/>
              <w:t xml:space="preserve">Kitap Boyutları: </w:t>
            </w:r>
            <w:r>
              <w:rPr>
                <w:b w:val="1"/>
                <w:bCs w:val="1"/>
              </w:rPr>
              <w:t xml:space="preserve">135 X 210 mm</w:t>
            </w:r>
          </w:p>
          <w:p>
            <w:pPr/>
            <w:r>
              <w:rPr/>
              <w:t xml:space="preserve">ISBN No: </w:t>
            </w:r>
            <w:r>
              <w:rPr>
                <w:b w:val="1"/>
                <w:bCs w:val="1"/>
              </w:rPr>
              <w:t xml:space="preserve">9789753525527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Hem Türkiyenin, hem de dünyanın ekseni sürekli değişirken bu krizlerin ortasından esasa, kaynaklara, kadim değerlere bakmak için çaba harcanması gerekiyor.</w:t>
            </w:r>
            <w:br/>
            <w:r>
              <w:rPr/>
              <w:t xml:space="preserve">Aksi takdirde dönüşüm hâlindeki dünyada yaşayakalmaya çalışan bizler için ülkemizin temel meselelerini, dünyanın gidişatını kavrayabilmek mümkün olmaz.</w:t>
            </w:r>
            <w:br/>
            <w:r>
              <w:rPr/>
              <w:t xml:space="preserve">Olguların hakkını veren ve zihnin berraklaşması çağrısında bulunan Kelebek Etkisi Söyleşileri I, Alev Alatlı ile Ayşe Böhürlerin "Kelebek Etkisi" programındaki sohbetlerinden oluşuyor.</w:t>
            </w:r>
            <w:br/>
            <w:r>
              <w:rPr/>
              <w:t xml:space="preserve">Kitap Rusya, Amerika, neoconlar, paleoconlar, Amerikanın sol ve sağ damarları, milenyum dinleri, paganizm ve panteizmin günümüzdeki görünümleri, küreselciler, ekolojik hareketler, Hollywood, Yehova Şahitleri, intihar kültleri, zihin kontrol sistemleri, insanların geçmişlerinden koparılıp robot hâline getirilmesi, paralı askerlerden paralı hapishanelere dünya sistemi gibi birçok başlığa temas ediyor.</w:t>
            </w:r>
            <w:br/>
            <w:r>
              <w:rPr/>
              <w:t xml:space="preserve">Elbette karamsarlığa kapılmadan ve hep yeni başlangıçları teşvik ederek.</w:t>
            </w:r>
            <w:br/>
            <w:br/>
            <w:r>
              <w:rPr/>
              <w:t xml:space="preserve">Alev Alatlının Türk düşünce tarihine kazandırdığı birçok kavramın da çetelesi niteliğindeki, Kelebek Etkisi Söyleşileri I, Türkiye ve dünya hakkında bilmeden konuşmanın yol açtığı çatlakların büyümesiyle ortaya çıkan durumları gözler önüne seriyor.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https://pinaryayinlari.com/kitaplar/kelebek-etkisi-soylesileri-1-197.html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2026-07-19T13:56:29+03:00</dcterms:created>
  <dcterms:modified xsi:type="dcterms:W3CDTF">2026-07-19T13:56:29+03:00</dcterms:modified>
</cp:coreProperties>
</file>

<file path=docProps/custom.xml><?xml version="1.0" encoding="utf-8"?>
<Properties xmlns="http://schemas.openxmlformats.org/officeDocument/2006/custom-properties" xmlns:vt="http://schemas.openxmlformats.org/officeDocument/2006/docPropsVTypes"/>
</file>